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АДМИНИСТРАЦИЯ МУНИЦИПАЛЬНОГО ОБРАЗОВАНИЯ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4 мая 2011 г. № 2012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ОБРАЗОВАНИИ КОМИССИИ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РЕКОНСТРУКЦИИ И ПЕРСПЕКТИВНОМУ РАЗВИТИЮ ТЕРРИТОРИЙ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ОБРАЗОВАНИЯ ГОРОД НОВОРОССИЙСК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 Постановления администрации муниципального</w:t>
      </w:r>
      <w:proofErr w:type="gramEnd"/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образования город Новороссийск от 24.09.2012 № 5609)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обеспечения развития застроенных территорий в муниципальном образовании город Новороссийск, решения задач по сносу аварийного и ветхого жилого фонда, развития инженерной, транспортной и социальной инфраструктуры и увеличения объема капитальных вложений за счет привлечения инвестиций, в соответствии с Федеральным законом от 18 декабря 2006 года № 232-ФЗ "О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" постановляю: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Образовать комиссию по реконструкции и перспективному развитию территорий муниципального образования город Новороссийск и утвердить ее состав (приложение № 1).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Утвердить положение о комиссии по реконструкции и перспективному развитию территорий муниципального образования город Новороссийск (приложение № 2).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Считать утратившим силу постановление главы муниципального образования город Новороссийск от 1 ноября 2008 года № 3585 "О развитии застроенных территорий в муниципальном образовании город-герой Новороссийск".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Отделу информации и социально-политического прогнозирования (Азизов) опубликовать настоящее постановление в средствах массовой информации.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И.А. Дяченко.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Данное постановление вступает в силу со дня его официального опубликования.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Глава 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</w:t>
      </w:r>
      <w:proofErr w:type="gramEnd"/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образования город Новороссийск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В.И.СИНЯГОВСКИЙ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№ 1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администрации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образования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4 мая 2011 г. № 2012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КОМИССИИ ПО РЕКОНСТРУКЦИИ И 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ПЕРСПЕКТИВНОМУ</w:t>
      </w:r>
      <w:proofErr w:type="gramEnd"/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РАЗВИТИЮ ТЕРРИТОРИЙ МУНИЦИПАЛЬНОГО ОБРАЗОВАНИЯ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Дяченко                 - первый    заместитель    главы     </w:t>
      </w:r>
      <w:proofErr w:type="gramStart"/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Игорь Алексеевич          образования   город   Новороссийск,  председатель</w:t>
      </w:r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комиссии;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Белоногов               - начальник    Управления    по    реконструкции  и</w:t>
      </w:r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Михаил Иванович           перспективному       развитию      </w:t>
      </w:r>
      <w:proofErr w:type="gramStart"/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1A5679" w:rsidRPr="001A5679" w:rsidRDefault="001A5679" w:rsidP="001A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56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образования, заместитель председателя комиссии;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2.2.3. Исключен. - Постановление администрации муниципального образования город Новороссийск от 24.09.2012 № 5609.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 редакции)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2.2.4. Принимает отчеты отраслевых, функциональных и территориальных органов администрации муниципального образования город Новороссийск об исполнении решений Комиссии.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2.2.5. Обеспечивает координацию действий по подготовке и проведению аукциона на право заключения договора о развитии застроенной территории;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2.2.6. Принимает отчет уполномоченного подразделения администрации муниципального образования о выполнении условий договора о развитии застроенной территории, инвестиционных соглашений;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2.2.7. Вносит главе муниципального образования город Новороссийск предложения о расторжении договора о развитии застроенной территории, инвестиционных соглашений и прекращении прав на соответствующие земельные участки, подлежащие реконструкции и развитию.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Полномочия Комиссии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В целях реализации задач и функций, Комиссия наделяется следующими полномочиями: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3.1.1. Рассматривать на своих заседаниях вопросы, связанные с реализацией договоров о развитии и реконструкции застроенных территорий.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3.1.2. Исключен. - Постановление администрации муниципального образования город Новороссийск от 24.09.2012 № 5609.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 редакции)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3.1.3. 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Вносить в Управление по реконструкции и перспективному развитию муниципального образования город Новороссийск, уполномоченное осуществлять контроль за подготовкой документации для принятия решения о развитии застроенных территорий г. Новороссийска, предложения по адресному перечню домов, подлежащих сносу, реконструкции и иных объектов капитального строительства, вид разрешенного использования и предельные параметры которых не соответствуют градостроительному регламенту г. Новороссийска.</w:t>
      </w:r>
      <w:proofErr w:type="gramEnd"/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3.1.4. Исключен. - Постановление администрации муниципального образования город Новороссийск от 24.09.2012 № 5609.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 редакции)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3.1.5. Согласовывать инвестиционные программы дополнительных застроенных территорий, планируемых к развитию.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3.1.6. Исключен. - Постановление администрации муниципального образования город Новороссийск от 24.09.2012 № 5609.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 редакции)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3.1.7. Рассматривать обращения физических и юридических лиц по вопросам развития застроенных территорий.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3.1.8. Обеспечение реализации полномочий Комиссии осуществляется структурными подразделениями муниципального образования г. Новороссийск и администрациями внутригородских районов.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3.1.9. Решения Комиссии принимаются простым большинством голосов присутствующих на заседании членов Комиссии с правом решающего голоса. При равенстве голосов голос председательствующего на заседании является решающим.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3.1.10. Решения, принятые на заседании Комиссии, оформляются протоколом, который подписывает председатель или его заместитель, председательствующий на заседании.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Полномочия секретаря Комиссии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 Секретарем Комиссии является руководитель либо заместитель руководителя Управления по реконструкции и перспективному развитию администрации муниципального образования город Новороссийск.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 Секретарь Комиссии выполняет следующие функции: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4.2.1. Обеспечивает проведение Комиссии в установленные настоящим "Положением..." сроки.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4.2.2. Организует подготовку и согласование с председателем Комиссии повестки заседания Комиссии, списка приглашенных, материалов по вопросам, включенным в повестку дня заседания Комиссии.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4.2.3. Обеспечивает своевременное уведомление членов Комиссии и приглашенных о времени и месте проведения заседания.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4.2.4. Направляет членам Комиссии и приглашенным повестку заседания в срок не менее чем за 1 день до проведения заседания Комиссии. По запросу члена Комиссии или приглашенного предоставляет материалы по вопросам, включенным в повестку дня заседания Комиссии в минимально возможный срок.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4.2.5. Обеспечивает предоставление материалов по вопросам, включенным в повестку дня заседания Комиссии, членам Комиссии и приглашенным непосредственно перед заседанием Комиссии.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4.2.6. Ведет протокол заседания Комиссии, подписывает его присутствующими на заседании членами Комиссии, приглашенными, председателем Комиссии.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4.2.7. Направляет протокол заседания Комиссии членам Комиссии и приглашенным в срок не менее 3 дней после подписания и утверждения.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4.2.8. Организует </w:t>
      </w:r>
      <w:proofErr w:type="gramStart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решений Комиссии в установленные сроки согласно протоколу заседания Комиссии.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Порядок работы Комиссии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5.1. Состав Комиссии утверждается постановлением главы муниципального образования город Новороссийск.</w:t>
      </w:r>
    </w:p>
    <w:p w:rsidR="001A5679" w:rsidRPr="001A5679" w:rsidRDefault="001A5679" w:rsidP="001A5679">
      <w:pPr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5.2. Заседания Комиссии проводятся по мере необходимости, но не реже 1 раза в квартал. Заседание Комиссии правомочно, если на нем присутствует более 50 процентов членов Комиссии.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Начальник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управления по реконструкции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перспективному развитию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образования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М.И.БЕЛОНОГОВ</w:t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A5679" w:rsidRPr="001A5679" w:rsidRDefault="001A5679" w:rsidP="001A56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A567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p w:rsidR="002755E7" w:rsidRDefault="002755E7"/>
    <w:p w:rsidR="006D3F3D" w:rsidRDefault="006D3F3D">
      <w:bookmarkStart w:id="0" w:name="_GoBack"/>
      <w:bookmarkEnd w:id="0"/>
    </w:p>
    <w:sectPr w:rsidR="006D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79"/>
    <w:rsid w:val="001A5679"/>
    <w:rsid w:val="002755E7"/>
    <w:rsid w:val="006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А.А.</dc:creator>
  <cp:keywords/>
  <dc:description/>
  <cp:lastModifiedBy>Гаврилюк А.А.</cp:lastModifiedBy>
  <cp:revision>3</cp:revision>
  <dcterms:created xsi:type="dcterms:W3CDTF">2015-07-28T12:36:00Z</dcterms:created>
  <dcterms:modified xsi:type="dcterms:W3CDTF">2015-07-28T12:36:00Z</dcterms:modified>
</cp:coreProperties>
</file>