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05" w:rsidRPr="00FC445D" w:rsidRDefault="00453605" w:rsidP="00FC445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598"/>
        <w:gridCol w:w="1165"/>
        <w:gridCol w:w="536"/>
        <w:gridCol w:w="1102"/>
        <w:gridCol w:w="1842"/>
      </w:tblGrid>
      <w:tr w:rsidR="00453605" w:rsidRPr="00DC677E" w:rsidTr="00B359F5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4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641F49" w:rsidRPr="00DC677E" w:rsidTr="00B359F5">
        <w:tc>
          <w:tcPr>
            <w:tcW w:w="751" w:type="dxa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9" w:rsidRPr="002D2D24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5243" w:type="dxa"/>
            <w:gridSpan w:val="5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организации отдыха и туризма </w:t>
            </w:r>
          </w:p>
        </w:tc>
      </w:tr>
      <w:tr w:rsidR="00641F49" w:rsidRPr="00DC677E" w:rsidTr="00B359F5">
        <w:tc>
          <w:tcPr>
            <w:tcW w:w="751" w:type="dxa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9" w:rsidRPr="002D2D24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5243" w:type="dxa"/>
            <w:gridSpan w:val="5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Курорты и туризм</w:t>
            </w:r>
          </w:p>
        </w:tc>
      </w:tr>
      <w:tr w:rsidR="00641F49" w:rsidRPr="00DC677E" w:rsidTr="00B359F5">
        <w:tc>
          <w:tcPr>
            <w:tcW w:w="751" w:type="dxa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9" w:rsidRPr="002D2D24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5243" w:type="dxa"/>
            <w:gridSpan w:val="5"/>
          </w:tcPr>
          <w:p w:rsidR="00641F49" w:rsidRPr="00B16B6B" w:rsidRDefault="00641F49" w:rsidP="0064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</w:t>
            </w:r>
          </w:p>
        </w:tc>
      </w:tr>
      <w:tr w:rsidR="00663F93" w:rsidRPr="00DC677E" w:rsidTr="00B359F5">
        <w:tc>
          <w:tcPr>
            <w:tcW w:w="751" w:type="dxa"/>
          </w:tcPr>
          <w:p w:rsidR="00663F93" w:rsidRPr="00D94E10" w:rsidRDefault="00663F93" w:rsidP="0066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3" w:rsidRPr="00AB1E3E" w:rsidRDefault="00663F93" w:rsidP="00663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5243" w:type="dxa"/>
            <w:gridSpan w:val="5"/>
          </w:tcPr>
          <w:p w:rsidR="00663F93" w:rsidRPr="0011324C" w:rsidRDefault="00B07937" w:rsidP="0066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>Российская Федерация, Краснодарский край, г. Новороссийск, с. Мысхако, район ул. Морской и ул. Пограничной</w:t>
            </w:r>
          </w:p>
        </w:tc>
      </w:tr>
      <w:tr w:rsidR="00663F93" w:rsidRPr="00DC677E" w:rsidTr="00B359F5">
        <w:tc>
          <w:tcPr>
            <w:tcW w:w="751" w:type="dxa"/>
          </w:tcPr>
          <w:p w:rsidR="00663F93" w:rsidRPr="00D94E10" w:rsidRDefault="00663F93" w:rsidP="0066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3" w:rsidRPr="00AB1E3E" w:rsidRDefault="00663F93" w:rsidP="00663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5243" w:type="dxa"/>
            <w:gridSpan w:val="5"/>
          </w:tcPr>
          <w:p w:rsidR="00663F93" w:rsidRPr="0011324C" w:rsidRDefault="00663F93" w:rsidP="00663F93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</w:rPr>
              <w:t>зарегистрирован</w:t>
            </w:r>
          </w:p>
        </w:tc>
      </w:tr>
      <w:tr w:rsidR="00663F93" w:rsidRPr="00DC677E" w:rsidTr="00B359F5">
        <w:tc>
          <w:tcPr>
            <w:tcW w:w="751" w:type="dxa"/>
          </w:tcPr>
          <w:p w:rsidR="00663F93" w:rsidRPr="00D94E10" w:rsidRDefault="00663F93" w:rsidP="0066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3" w:rsidRPr="00AB1E3E" w:rsidRDefault="00663F93" w:rsidP="00663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5243" w:type="dxa"/>
            <w:gridSpan w:val="5"/>
          </w:tcPr>
          <w:p w:rsidR="00663F93" w:rsidRPr="0011324C" w:rsidRDefault="00B07937" w:rsidP="00663F93">
            <w:pPr>
              <w:pStyle w:val="ae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hd w:val="clear" w:color="auto" w:fill="F8F9FA"/>
              </w:rPr>
              <w:t>23:47:0118053:571</w:t>
            </w:r>
          </w:p>
        </w:tc>
      </w:tr>
      <w:tr w:rsidR="00663F93" w:rsidRPr="00DC677E" w:rsidTr="00B359F5">
        <w:tc>
          <w:tcPr>
            <w:tcW w:w="751" w:type="dxa"/>
          </w:tcPr>
          <w:p w:rsidR="00663F93" w:rsidRPr="00D94E10" w:rsidRDefault="00663F93" w:rsidP="0066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3" w:rsidRPr="00AB1E3E" w:rsidRDefault="00663F93" w:rsidP="00663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5243" w:type="dxa"/>
            <w:gridSpan w:val="5"/>
          </w:tcPr>
          <w:p w:rsidR="00663F93" w:rsidRPr="0011324C" w:rsidRDefault="00B07937" w:rsidP="0066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3 445 кв. м</w:t>
            </w:r>
          </w:p>
        </w:tc>
      </w:tr>
      <w:tr w:rsidR="00453605" w:rsidRPr="00DC677E" w:rsidTr="00B359F5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243" w:type="dxa"/>
            <w:gridSpan w:val="5"/>
          </w:tcPr>
          <w:p w:rsidR="00453605" w:rsidRPr="0011324C" w:rsidRDefault="00E95921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</w:tr>
      <w:tr w:rsidR="00453605" w:rsidRPr="00DC677E" w:rsidTr="00B359F5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243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11324C" w:rsidRPr="0011324C" w:rsidTr="001F66FB">
              <w:tc>
                <w:tcPr>
                  <w:tcW w:w="4992" w:type="dxa"/>
                </w:tcPr>
                <w:p w:rsidR="00663F93" w:rsidRPr="0011324C" w:rsidRDefault="00B07937" w:rsidP="0011324C">
                  <w:pPr>
                    <w:pStyle w:val="ae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1324C">
                    <w:rPr>
                      <w:rFonts w:ascii="Times New Roman" w:hAnsi="Times New Roman" w:cs="Times New Roman"/>
                      <w:color w:val="000000" w:themeColor="text1"/>
                      <w:shd w:val="clear" w:color="auto" w:fill="F8F9FA"/>
                    </w:rPr>
                    <w:t>спорт (код 5.1)</w:t>
                  </w:r>
                </w:p>
              </w:tc>
            </w:tr>
          </w:tbl>
          <w:p w:rsidR="00453605" w:rsidRPr="0011324C" w:rsidRDefault="00453605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41F49" w:rsidRPr="00DC677E" w:rsidTr="00B359F5">
        <w:tc>
          <w:tcPr>
            <w:tcW w:w="751" w:type="dxa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9" w:rsidRPr="00AB1E3E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243" w:type="dxa"/>
            <w:gridSpan w:val="5"/>
          </w:tcPr>
          <w:p w:rsidR="00641F49" w:rsidRPr="0011324C" w:rsidRDefault="00641F49" w:rsidP="0064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641F49" w:rsidRPr="00DC677E" w:rsidTr="00B359F5">
        <w:tc>
          <w:tcPr>
            <w:tcW w:w="751" w:type="dxa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9" w:rsidRPr="00AB1E3E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5243" w:type="dxa"/>
            <w:gridSpan w:val="5"/>
          </w:tcPr>
          <w:p w:rsidR="00641F49" w:rsidRPr="0011324C" w:rsidRDefault="00641F49" w:rsidP="00641F49">
            <w:pPr>
              <w:pStyle w:val="a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Градостроительный план не разрабатывался</w:t>
            </w:r>
          </w:p>
        </w:tc>
      </w:tr>
      <w:tr w:rsidR="00453605" w:rsidRPr="00DC677E" w:rsidTr="00B359F5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4" w:type="dxa"/>
            <w:gridSpan w:val="9"/>
          </w:tcPr>
          <w:p w:rsidR="00453605" w:rsidRPr="0011324C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641F49" w:rsidRPr="00DC677E" w:rsidTr="00B359F5">
        <w:tc>
          <w:tcPr>
            <w:tcW w:w="751" w:type="dxa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641F49" w:rsidRPr="00AB1E3E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243" w:type="dxa"/>
            <w:gridSpan w:val="5"/>
          </w:tcPr>
          <w:p w:rsidR="00641F49" w:rsidRPr="0011324C" w:rsidRDefault="00641F49" w:rsidP="00641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г.Новороссийск</w:t>
            </w:r>
            <w:proofErr w:type="spellEnd"/>
          </w:p>
        </w:tc>
      </w:tr>
      <w:tr w:rsidR="00641F49" w:rsidRPr="00DC677E" w:rsidTr="00B359F5">
        <w:tc>
          <w:tcPr>
            <w:tcW w:w="751" w:type="dxa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243" w:type="dxa"/>
            <w:gridSpan w:val="5"/>
          </w:tcPr>
          <w:p w:rsidR="00641F49" w:rsidRPr="0011324C" w:rsidRDefault="00641F49" w:rsidP="00641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г.Новороссийск</w:t>
            </w:r>
            <w:proofErr w:type="spellEnd"/>
          </w:p>
        </w:tc>
      </w:tr>
      <w:tr w:rsidR="00641F49" w:rsidRPr="00DC677E" w:rsidTr="00B359F5">
        <w:tc>
          <w:tcPr>
            <w:tcW w:w="751" w:type="dxa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243" w:type="dxa"/>
            <w:gridSpan w:val="5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453605" w:rsidRPr="00DC677E" w:rsidTr="00B359F5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4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453605" w:rsidRPr="00DC677E" w:rsidTr="00B359F5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243" w:type="dxa"/>
            <w:gridSpan w:val="5"/>
          </w:tcPr>
          <w:p w:rsidR="00453605" w:rsidRPr="00635F14" w:rsidRDefault="00453605" w:rsidP="001E0D5B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05" w:rsidRPr="00DC677E" w:rsidTr="00B359F5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4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453605" w:rsidRPr="00DC677E" w:rsidTr="00B359F5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015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38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84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641F49" w:rsidRPr="00DC677E" w:rsidTr="00B359F5">
        <w:tc>
          <w:tcPr>
            <w:tcW w:w="751" w:type="dxa"/>
            <w:vMerge w:val="restart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015" w:type="dxa"/>
            <w:gridSpan w:val="4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638" w:type="dxa"/>
            <w:gridSpan w:val="2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D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 «</w:t>
            </w:r>
            <w:proofErr w:type="gramStart"/>
            <w:r w:rsidRPr="00553D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РИП»-</w:t>
            </w:r>
            <w:proofErr w:type="gramEnd"/>
            <w:r w:rsidRPr="00553D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D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 «Электросети Кубани»</w:t>
            </w:r>
          </w:p>
        </w:tc>
      </w:tr>
      <w:tr w:rsidR="00641F49" w:rsidRPr="00DC677E" w:rsidTr="00B359F5">
        <w:tc>
          <w:tcPr>
            <w:tcW w:w="751" w:type="dxa"/>
            <w:vMerge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638" w:type="dxa"/>
            <w:gridSpan w:val="2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D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110/10 </w:t>
            </w:r>
            <w:proofErr w:type="spellStart"/>
            <w:r w:rsidRPr="00553D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42" w:type="dxa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F49" w:rsidRPr="00DC677E" w:rsidTr="00B359F5">
        <w:tc>
          <w:tcPr>
            <w:tcW w:w="751" w:type="dxa"/>
            <w:vMerge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638" w:type="dxa"/>
            <w:gridSpan w:val="2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F49" w:rsidRPr="00DC677E" w:rsidTr="00B359F5">
        <w:tc>
          <w:tcPr>
            <w:tcW w:w="751" w:type="dxa"/>
            <w:vMerge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641F49" w:rsidRPr="00D94E10" w:rsidRDefault="00641F49" w:rsidP="00641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F49" w:rsidRPr="00DC677E" w:rsidTr="00B359F5">
        <w:tc>
          <w:tcPr>
            <w:tcW w:w="751" w:type="dxa"/>
            <w:vMerge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015" w:type="dxa"/>
            <w:gridSpan w:val="4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638" w:type="dxa"/>
            <w:gridSpan w:val="2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3D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ТП-184</w:t>
            </w:r>
          </w:p>
        </w:tc>
        <w:tc>
          <w:tcPr>
            <w:tcW w:w="1842" w:type="dxa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41F49" w:rsidRPr="00DC677E" w:rsidTr="00B359F5">
        <w:tc>
          <w:tcPr>
            <w:tcW w:w="751" w:type="dxa"/>
            <w:vMerge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641F49" w:rsidRPr="00D94E10" w:rsidRDefault="00641F49" w:rsidP="0064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42" w:type="dxa"/>
            <w:vAlign w:val="center"/>
          </w:tcPr>
          <w:p w:rsidR="00641F49" w:rsidRPr="00D94E10" w:rsidRDefault="00641F49" w:rsidP="0064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B359F5">
        <w:trPr>
          <w:trHeight w:val="70"/>
        </w:trPr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638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1E37C3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B359F5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015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638" w:type="dxa"/>
            <w:gridSpan w:val="2"/>
            <w:vAlign w:val="center"/>
          </w:tcPr>
          <w:p w:rsidR="00453605" w:rsidRPr="00D94E10" w:rsidRDefault="00453605" w:rsidP="00F11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70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rPr>
          <w:trHeight w:val="721"/>
        </w:trPr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1E37C3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605" w:rsidRPr="00DC677E" w:rsidTr="00B359F5">
        <w:tc>
          <w:tcPr>
            <w:tcW w:w="751" w:type="dxa"/>
            <w:vMerge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453605" w:rsidRPr="00D94E10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638" w:type="dxa"/>
            <w:gridSpan w:val="2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BEF" w:rsidRPr="00DC677E" w:rsidTr="00B359F5">
        <w:tc>
          <w:tcPr>
            <w:tcW w:w="751" w:type="dxa"/>
            <w:vMerge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AE7BEF" w:rsidRPr="00D94E10" w:rsidRDefault="00AE7BEF" w:rsidP="00AE7B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7BEF" w:rsidRPr="00D94E10" w:rsidRDefault="00AE7BEF" w:rsidP="00AE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3C5" w:rsidRPr="00DC677E" w:rsidTr="00B359F5">
        <w:tc>
          <w:tcPr>
            <w:tcW w:w="751" w:type="dxa"/>
            <w:vMerge w:val="restart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015" w:type="dxa"/>
            <w:gridSpan w:val="4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638" w:type="dxa"/>
            <w:gridSpan w:val="2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842" w:type="dxa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3C5" w:rsidRPr="00DC677E" w:rsidTr="00B359F5">
        <w:tc>
          <w:tcPr>
            <w:tcW w:w="751" w:type="dxa"/>
            <w:vMerge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38" w:type="dxa"/>
            <w:gridSpan w:val="2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3C5" w:rsidRPr="00DC677E" w:rsidTr="00B359F5">
        <w:tc>
          <w:tcPr>
            <w:tcW w:w="751" w:type="dxa"/>
            <w:vMerge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3C5" w:rsidRPr="00DC677E" w:rsidTr="00B359F5">
        <w:tc>
          <w:tcPr>
            <w:tcW w:w="751" w:type="dxa"/>
            <w:vMerge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015" w:type="dxa"/>
            <w:gridSpan w:val="4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38" w:type="dxa"/>
            <w:gridSpan w:val="2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3C5" w:rsidRPr="00DC677E" w:rsidTr="00B359F5">
        <w:tc>
          <w:tcPr>
            <w:tcW w:w="751" w:type="dxa"/>
            <w:vMerge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638" w:type="dxa"/>
            <w:gridSpan w:val="2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3C5" w:rsidRPr="00DC677E" w:rsidTr="00B359F5">
        <w:tc>
          <w:tcPr>
            <w:tcW w:w="751" w:type="dxa"/>
            <w:vMerge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4"/>
          </w:tcPr>
          <w:p w:rsidR="002A73C5" w:rsidRPr="00D94E10" w:rsidRDefault="002A73C5" w:rsidP="002A7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2" w:type="dxa"/>
            <w:vAlign w:val="center"/>
          </w:tcPr>
          <w:p w:rsidR="002A73C5" w:rsidRPr="00D94E10" w:rsidRDefault="002A73C5" w:rsidP="002A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B359F5">
        <w:tc>
          <w:tcPr>
            <w:tcW w:w="751" w:type="dxa"/>
            <w:vMerge w:val="restart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015" w:type="dxa"/>
            <w:gridSpan w:val="4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02179F" w:rsidRPr="00D94E10" w:rsidRDefault="001E37C3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2" w:type="dxa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B359F5">
        <w:tc>
          <w:tcPr>
            <w:tcW w:w="751" w:type="dxa"/>
            <w:vMerge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  <w:bookmarkStart w:id="0" w:name="_GoBack"/>
            <w:bookmarkEnd w:id="0"/>
          </w:p>
        </w:tc>
        <w:tc>
          <w:tcPr>
            <w:tcW w:w="2015" w:type="dxa"/>
            <w:gridSpan w:val="4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638" w:type="dxa"/>
            <w:gridSpan w:val="2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59F5" w:rsidRPr="00DC677E" w:rsidTr="00744B13">
        <w:tc>
          <w:tcPr>
            <w:tcW w:w="751" w:type="dxa"/>
          </w:tcPr>
          <w:p w:rsidR="00B359F5" w:rsidRPr="00D94E10" w:rsidRDefault="00B359F5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654" w:type="dxa"/>
            <w:gridSpan w:val="6"/>
          </w:tcPr>
          <w:p w:rsidR="00B359F5" w:rsidRPr="00D94E10" w:rsidRDefault="00B359F5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80" w:type="dxa"/>
            <w:gridSpan w:val="3"/>
            <w:vAlign w:val="center"/>
          </w:tcPr>
          <w:p w:rsidR="00B359F5" w:rsidRPr="00D94E10" w:rsidRDefault="00B359F5" w:rsidP="00B35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зависимости от запрашиваемой мощности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4600AA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4" w:type="dxa"/>
            <w:gridSpan w:val="9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02179F" w:rsidRPr="00DC677E" w:rsidTr="00B359F5">
        <w:tc>
          <w:tcPr>
            <w:tcW w:w="5240" w:type="dxa"/>
            <w:gridSpan w:val="6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701" w:type="dxa"/>
            <w:gridSpan w:val="2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44" w:type="dxa"/>
            <w:gridSpan w:val="2"/>
            <w:vAlign w:val="center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89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701" w:type="dxa"/>
            <w:gridSpan w:val="2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2944" w:type="dxa"/>
            <w:gridSpan w:val="2"/>
          </w:tcPr>
          <w:p w:rsidR="0002179F" w:rsidRPr="00D94E10" w:rsidRDefault="00B359F5" w:rsidP="0060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89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701" w:type="dxa"/>
            <w:gridSpan w:val="2"/>
          </w:tcPr>
          <w:p w:rsidR="0002179F" w:rsidRPr="00D94E10" w:rsidRDefault="00DF2D3F" w:rsidP="005C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C11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.Новороссийск</w:t>
            </w:r>
          </w:p>
        </w:tc>
        <w:tc>
          <w:tcPr>
            <w:tcW w:w="2944" w:type="dxa"/>
            <w:gridSpan w:val="2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489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701" w:type="dxa"/>
            <w:gridSpan w:val="2"/>
          </w:tcPr>
          <w:p w:rsidR="0002179F" w:rsidRPr="00224CA9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89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701" w:type="dxa"/>
            <w:gridSpan w:val="2"/>
          </w:tcPr>
          <w:p w:rsidR="0002179F" w:rsidRPr="00B16B6B" w:rsidRDefault="00604DE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0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7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2944" w:type="dxa"/>
            <w:gridSpan w:val="2"/>
          </w:tcPr>
          <w:p w:rsidR="0002179F" w:rsidRPr="00D94E10" w:rsidRDefault="00B359F5" w:rsidP="001C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489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701" w:type="dxa"/>
            <w:gridSpan w:val="2"/>
          </w:tcPr>
          <w:p w:rsidR="0002179F" w:rsidRPr="00224CA9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2944" w:type="dxa"/>
            <w:gridSpan w:val="2"/>
          </w:tcPr>
          <w:p w:rsidR="0002179F" w:rsidRPr="00D94E10" w:rsidRDefault="00B359F5" w:rsidP="00B0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489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701" w:type="dxa"/>
            <w:gridSpan w:val="2"/>
          </w:tcPr>
          <w:p w:rsidR="0002179F" w:rsidRPr="00224CA9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gridSpan w:val="2"/>
          </w:tcPr>
          <w:p w:rsidR="0002179F" w:rsidRPr="00D94E10" w:rsidRDefault="00B359F5" w:rsidP="00B07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8,13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489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701" w:type="dxa"/>
            <w:gridSpan w:val="2"/>
          </w:tcPr>
          <w:p w:rsidR="0002179F" w:rsidRPr="00D94E10" w:rsidRDefault="00B359F5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Аэропорт г. Геленджик</w:t>
            </w:r>
          </w:p>
        </w:tc>
        <w:tc>
          <w:tcPr>
            <w:tcW w:w="2944" w:type="dxa"/>
            <w:gridSpan w:val="2"/>
          </w:tcPr>
          <w:p w:rsidR="0002179F" w:rsidRPr="00D94E10" w:rsidRDefault="00B359F5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489" w:type="dxa"/>
            <w:gridSpan w:val="5"/>
          </w:tcPr>
          <w:p w:rsidR="0002179F" w:rsidRPr="00D94E10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701" w:type="dxa"/>
            <w:gridSpan w:val="2"/>
          </w:tcPr>
          <w:p w:rsidR="0002179F" w:rsidRPr="00D94E10" w:rsidRDefault="00236249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1132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абережная Имени Адмирала Серебрякова</w:t>
            </w:r>
          </w:p>
        </w:tc>
        <w:tc>
          <w:tcPr>
            <w:tcW w:w="2944" w:type="dxa"/>
            <w:gridSpan w:val="2"/>
          </w:tcPr>
          <w:p w:rsidR="0002179F" w:rsidRPr="00D94E10" w:rsidRDefault="00B359F5" w:rsidP="0060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4600AA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4" w:type="dxa"/>
            <w:gridSpan w:val="9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309" w:type="dxa"/>
            <w:gridSpan w:val="6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79F" w:rsidRPr="00DC677E" w:rsidTr="00B359F5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309" w:type="dxa"/>
            <w:gridSpan w:val="6"/>
          </w:tcPr>
          <w:p w:rsidR="0002179F" w:rsidRPr="00D94E10" w:rsidRDefault="002A73C5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309" w:type="dxa"/>
            <w:gridSpan w:val="6"/>
          </w:tcPr>
          <w:p w:rsidR="0002179F" w:rsidRPr="00D94E10" w:rsidRDefault="0011324C" w:rsidP="004A4E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44.65899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11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37.77289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309" w:type="dxa"/>
            <w:gridSpan w:val="6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79F" w:rsidRPr="00DC677E" w:rsidTr="00B359F5">
        <w:tc>
          <w:tcPr>
            <w:tcW w:w="751" w:type="dxa"/>
          </w:tcPr>
          <w:p w:rsidR="0002179F" w:rsidRPr="00882936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4" w:type="dxa"/>
            <w:gridSpan w:val="9"/>
          </w:tcPr>
          <w:p w:rsidR="0002179F" w:rsidRPr="00D94E10" w:rsidRDefault="0002179F" w:rsidP="0002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02179F" w:rsidRPr="00DC677E" w:rsidTr="00B359F5">
        <w:tc>
          <w:tcPr>
            <w:tcW w:w="751" w:type="dxa"/>
          </w:tcPr>
          <w:p w:rsidR="0002179F" w:rsidRPr="00D94E10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F" w:rsidRPr="002D2D24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5243" w:type="dxa"/>
            <w:gridSpan w:val="5"/>
          </w:tcPr>
          <w:p w:rsidR="0002179F" w:rsidRPr="00D94E10" w:rsidRDefault="0002179F" w:rsidP="0002179F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179F" w:rsidRPr="00DC677E" w:rsidTr="00B359F5">
        <w:trPr>
          <w:trHeight w:val="1103"/>
        </w:trPr>
        <w:tc>
          <w:tcPr>
            <w:tcW w:w="751" w:type="dxa"/>
          </w:tcPr>
          <w:p w:rsidR="0002179F" w:rsidRDefault="0002179F" w:rsidP="00021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F" w:rsidRPr="002D2D24" w:rsidRDefault="0002179F" w:rsidP="000217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243" w:type="dxa"/>
            <w:gridSpan w:val="5"/>
          </w:tcPr>
          <w:p w:rsidR="002A73C5" w:rsidRPr="00497D29" w:rsidRDefault="002A73C5" w:rsidP="002A73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2A73C5" w:rsidRPr="00497D29" w:rsidRDefault="002A73C5" w:rsidP="002A73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2A73C5" w:rsidRPr="00497D29" w:rsidRDefault="00B359F5" w:rsidP="002A73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="002A73C5" w:rsidRPr="00050C23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www.admnvrsk.ru</w:t>
              </w:r>
            </w:hyperlink>
            <w:r w:rsidR="002A73C5"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7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73C5"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2A73C5" w:rsidRPr="00050C23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www.investnovoros.ru</w:t>
              </w:r>
              <w:proofErr w:type="gramEnd"/>
            </w:hyperlink>
            <w:r w:rsidR="002A73C5" w:rsidRPr="00497D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2A7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179F" w:rsidRPr="00D94E10" w:rsidRDefault="00B359F5" w:rsidP="002A73C5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2A73C5" w:rsidRPr="00050C23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novorosinvest@mail.r</w:t>
              </w:r>
              <w:r w:rsidR="002A73C5" w:rsidRPr="00050C23">
                <w:rPr>
                  <w:rStyle w:val="aa"/>
                  <w:rFonts w:ascii="Times New Roman" w:eastAsia="Times New Roman" w:hAnsi="Times New Roman" w:cs="Times New Roman"/>
                </w:rPr>
                <w:t>u</w:t>
              </w:r>
            </w:hyperlink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3C5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C5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4F0144">
      <w:headerReference w:type="default" r:id="rId10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086424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9F5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A73C5"/>
    <w:rsid w:val="002C62F0"/>
    <w:rsid w:val="002D5367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717A3"/>
    <w:rsid w:val="00583BBE"/>
    <w:rsid w:val="00584263"/>
    <w:rsid w:val="00595AAE"/>
    <w:rsid w:val="00596B05"/>
    <w:rsid w:val="005C1103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80383C"/>
    <w:rsid w:val="00811E25"/>
    <w:rsid w:val="0087349E"/>
    <w:rsid w:val="00892082"/>
    <w:rsid w:val="008E2397"/>
    <w:rsid w:val="009113F7"/>
    <w:rsid w:val="0093744D"/>
    <w:rsid w:val="00987210"/>
    <w:rsid w:val="0098784A"/>
    <w:rsid w:val="009C4060"/>
    <w:rsid w:val="009F58EA"/>
    <w:rsid w:val="00A00D57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359F5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5A"/>
    <w:rsid w:val="00E5086A"/>
    <w:rsid w:val="00E95921"/>
    <w:rsid w:val="00EA01AE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r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nv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vorosinv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Кобзина Ю.Ю.</cp:lastModifiedBy>
  <cp:revision>6</cp:revision>
  <cp:lastPrinted>2021-12-16T09:20:00Z</cp:lastPrinted>
  <dcterms:created xsi:type="dcterms:W3CDTF">2024-07-19T09:33:00Z</dcterms:created>
  <dcterms:modified xsi:type="dcterms:W3CDTF">2024-09-11T13:12:00Z</dcterms:modified>
</cp:coreProperties>
</file>